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C4425" w14:textId="03DF4C9F" w:rsidR="00683385" w:rsidRDefault="005A67E9">
      <w:pPr>
        <w:jc w:val="center"/>
      </w:pPr>
      <w:r>
        <w:t xml:space="preserve">Anno Scolastico </w:t>
      </w:r>
      <w:r w:rsidR="009034C5">
        <w:t>2020</w:t>
      </w:r>
      <w:r>
        <w:t>/</w:t>
      </w:r>
      <w:r w:rsidR="009034C5">
        <w:t>2021</w:t>
      </w:r>
    </w:p>
    <w:p w14:paraId="74BF06FF" w14:textId="77777777" w:rsidR="00683385" w:rsidRDefault="004F01EF">
      <w:pPr>
        <w:jc w:val="center"/>
      </w:pPr>
      <w:r>
        <w:t xml:space="preserve">Programma svolto di storia </w:t>
      </w:r>
    </w:p>
    <w:p w14:paraId="5F7C5062" w14:textId="77777777" w:rsidR="00683385" w:rsidRDefault="004F01EF">
      <w:pPr>
        <w:jc w:val="center"/>
      </w:pPr>
      <w:r>
        <w:t xml:space="preserve">Classe IV B   SIA </w:t>
      </w:r>
    </w:p>
    <w:p w14:paraId="3F24A13C" w14:textId="77777777" w:rsidR="00683385" w:rsidRDefault="004F01EF">
      <w:r>
        <w:t>MOD. 1 Illuminismo e riforme</w:t>
      </w:r>
    </w:p>
    <w:p w14:paraId="7B4A4845" w14:textId="77777777" w:rsidR="00683385" w:rsidRDefault="004F01EF">
      <w:r>
        <w:t xml:space="preserve">Unità </w:t>
      </w:r>
    </w:p>
    <w:p w14:paraId="6BC37839" w14:textId="77777777" w:rsidR="00683385" w:rsidRDefault="004F01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La diffusione dell’illuminismo</w:t>
      </w:r>
    </w:p>
    <w:p w14:paraId="44E817F8" w14:textId="77777777" w:rsidR="00683385" w:rsidRDefault="004F01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Rinnovamento della politica e della cultura</w:t>
      </w:r>
    </w:p>
    <w:p w14:paraId="16EC6947" w14:textId="77777777" w:rsidR="00683385" w:rsidRDefault="004F01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Cambiamento dell’economia e della società </w:t>
      </w:r>
    </w:p>
    <w:p w14:paraId="068F76A7" w14:textId="77777777" w:rsidR="00683385" w:rsidRDefault="004F01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Nuovo rapporto tra Stato e Chiesa </w:t>
      </w:r>
    </w:p>
    <w:p w14:paraId="48C79E70" w14:textId="77777777" w:rsidR="00683385" w:rsidRDefault="00683385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D160A40" w14:textId="77777777" w:rsidR="00683385" w:rsidRDefault="004F01EF">
      <w:r>
        <w:t xml:space="preserve">MOD. 2 La rivoluzione industriale </w:t>
      </w:r>
    </w:p>
    <w:p w14:paraId="419411BE" w14:textId="77777777" w:rsidR="00683385" w:rsidRDefault="004F01EF">
      <w:r>
        <w:t xml:space="preserve">Unità </w:t>
      </w:r>
    </w:p>
    <w:p w14:paraId="68796D5A" w14:textId="77777777" w:rsidR="00683385" w:rsidRDefault="004F01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La rivoluzione agraria </w:t>
      </w:r>
    </w:p>
    <w:p w14:paraId="156512E7" w14:textId="77777777" w:rsidR="00683385" w:rsidRDefault="004F01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La rivoluzione industriale inglese </w:t>
      </w:r>
    </w:p>
    <w:p w14:paraId="6192EF66" w14:textId="77777777" w:rsidR="00683385" w:rsidRDefault="004F01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Le conseguenze  sociali della rivoluzione industriale </w:t>
      </w:r>
    </w:p>
    <w:p w14:paraId="5CF700D5" w14:textId="77777777" w:rsidR="00683385" w:rsidRDefault="00683385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AE7D0FC" w14:textId="77777777" w:rsidR="00683385" w:rsidRDefault="004F01EF">
      <w:r>
        <w:t xml:space="preserve">MOD. 3 La rivoluzione americana </w:t>
      </w:r>
    </w:p>
    <w:p w14:paraId="7A4912B5" w14:textId="77777777" w:rsidR="00683385" w:rsidRDefault="004F01EF">
      <w:r>
        <w:t xml:space="preserve">Unità </w:t>
      </w:r>
    </w:p>
    <w:p w14:paraId="605FAEAD" w14:textId="77777777" w:rsidR="00683385" w:rsidRDefault="004F01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La formazione di una identità nazionale autonoma </w:t>
      </w:r>
    </w:p>
    <w:p w14:paraId="51BD05AD" w14:textId="77777777" w:rsidR="00683385" w:rsidRDefault="004F01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Lo scontro tra le colonie e l’Inghilterra </w:t>
      </w:r>
    </w:p>
    <w:p w14:paraId="5B8FAE17" w14:textId="77777777" w:rsidR="00683385" w:rsidRDefault="004F01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La guerra d’indipendenza americana </w:t>
      </w:r>
    </w:p>
    <w:p w14:paraId="321685F1" w14:textId="77777777" w:rsidR="00683385" w:rsidRDefault="004F01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Gli esordi degli Stati Uniti d’America </w:t>
      </w:r>
    </w:p>
    <w:p w14:paraId="251D435F" w14:textId="77777777" w:rsidR="00683385" w:rsidRDefault="00683385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6EAE5EAA" w14:textId="77777777" w:rsidR="00683385" w:rsidRDefault="004F01EF">
      <w:r>
        <w:t xml:space="preserve">MOD. 4 La Rivoluzione francese </w:t>
      </w:r>
    </w:p>
    <w:p w14:paraId="327280B7" w14:textId="77777777" w:rsidR="00683385" w:rsidRDefault="004F01EF">
      <w:r>
        <w:t xml:space="preserve">Unità </w:t>
      </w:r>
    </w:p>
    <w:p w14:paraId="6DC0C81E" w14:textId="77777777" w:rsidR="00683385" w:rsidRDefault="004F01E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La crisi dell’Antico regime e la protesta del Terzo stato</w:t>
      </w:r>
    </w:p>
    <w:p w14:paraId="17CA065C" w14:textId="77777777" w:rsidR="00683385" w:rsidRDefault="004F01E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Dalla presa della Bastiglia alla monarchia costituzionale </w:t>
      </w:r>
    </w:p>
    <w:p w14:paraId="3C62BAC8" w14:textId="77777777" w:rsidR="00683385" w:rsidRDefault="004F01E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La nascita della Prima repubblica </w:t>
      </w:r>
    </w:p>
    <w:p w14:paraId="32A46FD0" w14:textId="77777777" w:rsidR="00683385" w:rsidRDefault="004F01E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La repubblica giacobina e il Terrore </w:t>
      </w:r>
    </w:p>
    <w:p w14:paraId="69623A47" w14:textId="77777777" w:rsidR="00683385" w:rsidRDefault="004F01E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La controrivoluzione di Termidoro e il Direttorio </w:t>
      </w:r>
    </w:p>
    <w:p w14:paraId="7862AD13" w14:textId="77777777" w:rsidR="00683385" w:rsidRDefault="00683385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7C96B8B2" w14:textId="77777777" w:rsidR="00683385" w:rsidRDefault="004F01EF">
      <w:r>
        <w:t xml:space="preserve">MOD. 5 L’età post – rivoluzionaria e il  regime di Napoleone </w:t>
      </w:r>
    </w:p>
    <w:p w14:paraId="3D387C2D" w14:textId="77777777" w:rsidR="00683385" w:rsidRDefault="004F01EF">
      <w:r>
        <w:t xml:space="preserve">Unità </w:t>
      </w:r>
    </w:p>
    <w:p w14:paraId="3B009966" w14:textId="77777777" w:rsidR="00683385" w:rsidRDefault="004F01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Napoleone alla conquista dell’Italia </w:t>
      </w:r>
    </w:p>
    <w:p w14:paraId="2109A9BC" w14:textId="77777777" w:rsidR="00683385" w:rsidRDefault="004F01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La fine della Repubblica e la dittatura </w:t>
      </w:r>
    </w:p>
    <w:p w14:paraId="0AC1564F" w14:textId="77777777" w:rsidR="00683385" w:rsidRDefault="004F01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Da console a vita a imperatore </w:t>
      </w:r>
    </w:p>
    <w:p w14:paraId="3618D357" w14:textId="77777777" w:rsidR="00683385" w:rsidRDefault="004F01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Il regime napoleonico dall’apice al crollo</w:t>
      </w:r>
    </w:p>
    <w:p w14:paraId="717084BF" w14:textId="77777777" w:rsidR="00683385" w:rsidRDefault="00683385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4A192EB" w14:textId="77777777" w:rsidR="00683385" w:rsidRDefault="004F01EF">
      <w:r>
        <w:t xml:space="preserve">MOD. 6 L’età della Restaurazione </w:t>
      </w:r>
    </w:p>
    <w:p w14:paraId="458DFAD7" w14:textId="77777777" w:rsidR="00683385" w:rsidRDefault="004F01EF">
      <w:r>
        <w:t xml:space="preserve">Unità </w:t>
      </w:r>
    </w:p>
    <w:p w14:paraId="72DCF028" w14:textId="77777777" w:rsidR="00683385" w:rsidRDefault="004F01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L’Europa dopo Napoleone </w:t>
      </w:r>
    </w:p>
    <w:p w14:paraId="20F61782" w14:textId="77777777" w:rsidR="00683385" w:rsidRDefault="004F01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lastRenderedPageBreak/>
        <w:t xml:space="preserve">Il congresso di Vienna e il nuovo assetto dell’Europa </w:t>
      </w:r>
    </w:p>
    <w:p w14:paraId="1BF09C23" w14:textId="77777777" w:rsidR="00683385" w:rsidRDefault="004F01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La Restaurazione in Italia </w:t>
      </w:r>
    </w:p>
    <w:p w14:paraId="78A2B03F" w14:textId="77777777" w:rsidR="00683385" w:rsidRDefault="00683385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450504F" w14:textId="77777777" w:rsidR="00683385" w:rsidRDefault="004F01EF">
      <w:r>
        <w:t xml:space="preserve">MOD. 7 L’età dei risorgimenti </w:t>
      </w:r>
    </w:p>
    <w:p w14:paraId="68259E12" w14:textId="77777777" w:rsidR="00683385" w:rsidRDefault="004F01EF">
      <w:r>
        <w:t xml:space="preserve">Unità </w:t>
      </w:r>
    </w:p>
    <w:p w14:paraId="062DFB4C" w14:textId="77777777" w:rsidR="00683385" w:rsidRDefault="004F0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Il Romanticismo, il liberalismo e l’idea di nazione </w:t>
      </w:r>
    </w:p>
    <w:p w14:paraId="2D0E5586" w14:textId="77777777" w:rsidR="00683385" w:rsidRDefault="004F0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I moti liberali in Italia </w:t>
      </w:r>
    </w:p>
    <w:p w14:paraId="19F3B107" w14:textId="77777777" w:rsidR="00683385" w:rsidRDefault="004F0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Il ’48 in Italia e la prima guerra d’indipendenza </w:t>
      </w:r>
    </w:p>
    <w:p w14:paraId="34DB07A0" w14:textId="77777777" w:rsidR="00683385" w:rsidRDefault="004F0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L’ascesa di Cavour e la sua visione politica </w:t>
      </w:r>
    </w:p>
    <w:p w14:paraId="51C053CD" w14:textId="77777777" w:rsidR="00683385" w:rsidRDefault="004F0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La seconda guerra d’indipendenza e l’unità d’Italia </w:t>
      </w:r>
    </w:p>
    <w:p w14:paraId="5A5BAEAC" w14:textId="77777777" w:rsidR="00683385" w:rsidRDefault="004F0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Il governo della Destra storica</w:t>
      </w:r>
    </w:p>
    <w:p w14:paraId="0A48D61A" w14:textId="77777777" w:rsidR="00683385" w:rsidRDefault="004F0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I problemi dell’Italia unita </w:t>
      </w:r>
    </w:p>
    <w:p w14:paraId="274A6037" w14:textId="77777777" w:rsidR="00683385" w:rsidRDefault="004F0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La terza guerra d’indipendenza e l’annessione del Veneto </w:t>
      </w:r>
    </w:p>
    <w:p w14:paraId="6B59DD5E" w14:textId="77777777" w:rsidR="00683385" w:rsidRDefault="004F0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La questione romana e la breccia di Porta Pia</w:t>
      </w:r>
    </w:p>
    <w:p w14:paraId="718E529C" w14:textId="77777777" w:rsidR="00683385" w:rsidRDefault="004F0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L’annessione di Roma e la fine del potere temporale dei papi</w:t>
      </w:r>
    </w:p>
    <w:p w14:paraId="7C04276D" w14:textId="77777777" w:rsidR="00683385" w:rsidRDefault="004F0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La legge delle guarentigie</w:t>
      </w:r>
    </w:p>
    <w:p w14:paraId="46696B12" w14:textId="77777777" w:rsidR="00683385" w:rsidRPr="001D725C" w:rsidRDefault="004F0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La Sinistra </w:t>
      </w:r>
      <w:r w:rsidR="001D725C">
        <w:rPr>
          <w:color w:val="000000"/>
        </w:rPr>
        <w:t>e la Destra dell’Italia postunitaria.</w:t>
      </w:r>
    </w:p>
    <w:p w14:paraId="553D6FB9" w14:textId="77777777" w:rsidR="001D725C" w:rsidRDefault="001D725C" w:rsidP="001D725C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</w:rPr>
      </w:pPr>
    </w:p>
    <w:p w14:paraId="30F3F269" w14:textId="77777777" w:rsidR="001D725C" w:rsidRDefault="001D725C" w:rsidP="001D725C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</w:rPr>
      </w:pPr>
    </w:p>
    <w:p w14:paraId="19A776B2" w14:textId="77777777" w:rsidR="001D725C" w:rsidRDefault="001D725C" w:rsidP="001D725C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</w:rPr>
      </w:pPr>
    </w:p>
    <w:p w14:paraId="48814841" w14:textId="77777777" w:rsidR="001D725C" w:rsidRDefault="001D725C" w:rsidP="001D725C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</w:rPr>
      </w:pPr>
    </w:p>
    <w:p w14:paraId="22BDCB4B" w14:textId="2453833F" w:rsidR="001D725C" w:rsidRDefault="001D725C" w:rsidP="001D725C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</w:rPr>
      </w:pPr>
      <w:r>
        <w:rPr>
          <w:color w:val="000000"/>
        </w:rPr>
        <w:t xml:space="preserve">Tivoli, </w:t>
      </w:r>
      <w:r w:rsidR="00A145F6">
        <w:rPr>
          <w:color w:val="000000"/>
        </w:rPr>
        <w:t>4</w:t>
      </w:r>
      <w:r>
        <w:rPr>
          <w:color w:val="000000"/>
        </w:rPr>
        <w:t xml:space="preserve"> </w:t>
      </w:r>
      <w:r w:rsidR="00A145F6">
        <w:rPr>
          <w:color w:val="000000"/>
        </w:rPr>
        <w:t>giugno</w:t>
      </w:r>
      <w:r>
        <w:rPr>
          <w:color w:val="000000"/>
        </w:rPr>
        <w:t xml:space="preserve"> </w:t>
      </w:r>
      <w:r w:rsidR="000D3FB9">
        <w:rPr>
          <w:color w:val="000000"/>
        </w:rPr>
        <w:t>2021</w:t>
      </w:r>
    </w:p>
    <w:p w14:paraId="662CC261" w14:textId="77777777" w:rsidR="001D725C" w:rsidRDefault="001D725C" w:rsidP="001D725C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</w:rPr>
      </w:pPr>
    </w:p>
    <w:p w14:paraId="5E29DDAD" w14:textId="77777777" w:rsidR="001D725C" w:rsidRDefault="001D725C" w:rsidP="001D725C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</w:rPr>
      </w:pPr>
    </w:p>
    <w:p w14:paraId="750A34B3" w14:textId="421189D1" w:rsidR="001D725C" w:rsidRPr="0071215E" w:rsidRDefault="001D725C" w:rsidP="0071215E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</w:t>
      </w:r>
    </w:p>
    <w:sectPr w:rsidR="001D725C" w:rsidRPr="0071215E" w:rsidSect="006833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14CD3" w14:textId="77777777" w:rsidR="00664BA7" w:rsidRDefault="00664BA7" w:rsidP="00683385">
      <w:pPr>
        <w:spacing w:after="0" w:line="240" w:lineRule="auto"/>
      </w:pPr>
      <w:r>
        <w:separator/>
      </w:r>
    </w:p>
  </w:endnote>
  <w:endnote w:type="continuationSeparator" w:id="0">
    <w:p w14:paraId="695F9E4C" w14:textId="77777777" w:rsidR="00664BA7" w:rsidRDefault="00664BA7" w:rsidP="0068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6D8C" w14:textId="77777777" w:rsidR="00683385" w:rsidRDefault="006833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6F8D" w14:textId="77777777" w:rsidR="00683385" w:rsidRDefault="004F01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bookmarkStart w:id="0" w:name="_gjdgxs" w:colFirst="0" w:colLast="0"/>
    <w:bookmarkEnd w:id="0"/>
    <w:r>
      <w:rPr>
        <w:color w:val="000000"/>
      </w:rPr>
      <w:t xml:space="preserve">Prof.ssa Giuliana Fantozzi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6EAB" w14:textId="77777777" w:rsidR="00683385" w:rsidRDefault="006833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DAE1F" w14:textId="77777777" w:rsidR="00664BA7" w:rsidRDefault="00664BA7" w:rsidP="00683385">
      <w:pPr>
        <w:spacing w:after="0" w:line="240" w:lineRule="auto"/>
      </w:pPr>
      <w:r>
        <w:separator/>
      </w:r>
    </w:p>
  </w:footnote>
  <w:footnote w:type="continuationSeparator" w:id="0">
    <w:p w14:paraId="6B331AF6" w14:textId="77777777" w:rsidR="00664BA7" w:rsidRDefault="00664BA7" w:rsidP="0068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F9D1" w14:textId="77777777" w:rsidR="00683385" w:rsidRDefault="006833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30B1" w14:textId="77777777" w:rsidR="00683385" w:rsidRDefault="004F01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t>I.T.C.G. “E. FERMI 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184C" w14:textId="77777777" w:rsidR="00683385" w:rsidRDefault="006833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569E3"/>
    <w:multiLevelType w:val="multilevel"/>
    <w:tmpl w:val="FE8A7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22A93"/>
    <w:multiLevelType w:val="multilevel"/>
    <w:tmpl w:val="14766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D0F1F"/>
    <w:multiLevelType w:val="multilevel"/>
    <w:tmpl w:val="8496D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56ADC"/>
    <w:multiLevelType w:val="multilevel"/>
    <w:tmpl w:val="99EEE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A6352"/>
    <w:multiLevelType w:val="multilevel"/>
    <w:tmpl w:val="361AF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B2211"/>
    <w:multiLevelType w:val="multilevel"/>
    <w:tmpl w:val="46941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4026E"/>
    <w:multiLevelType w:val="multilevel"/>
    <w:tmpl w:val="6EB8E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85"/>
    <w:rsid w:val="000C562A"/>
    <w:rsid w:val="000D3FB9"/>
    <w:rsid w:val="001D725C"/>
    <w:rsid w:val="004E4EC5"/>
    <w:rsid w:val="004F01EF"/>
    <w:rsid w:val="005A67E9"/>
    <w:rsid w:val="00607995"/>
    <w:rsid w:val="00664BA7"/>
    <w:rsid w:val="00683385"/>
    <w:rsid w:val="0071215E"/>
    <w:rsid w:val="00856F2D"/>
    <w:rsid w:val="009034C5"/>
    <w:rsid w:val="00A145F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3214"/>
  <w15:docId w15:val="{2C6A0B0E-4B3E-6D4F-BC8A-0FA4F740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3385"/>
  </w:style>
  <w:style w:type="paragraph" w:styleId="Titolo1">
    <w:name w:val="heading 1"/>
    <w:basedOn w:val="Normale2"/>
    <w:next w:val="Normale2"/>
    <w:rsid w:val="006833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2"/>
    <w:next w:val="Normale2"/>
    <w:rsid w:val="006833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rsid w:val="006833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6833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rsid w:val="00683385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2"/>
    <w:next w:val="Normale2"/>
    <w:rsid w:val="006833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83385"/>
  </w:style>
  <w:style w:type="table" w:customStyle="1" w:styleId="TableNormal">
    <w:name w:val="Table Normal"/>
    <w:rsid w:val="006833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rsid w:val="0068338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683385"/>
  </w:style>
  <w:style w:type="table" w:customStyle="1" w:styleId="TableNormal0">
    <w:name w:val="Table Normal"/>
    <w:rsid w:val="006833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85D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D7C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7C1E"/>
  </w:style>
  <w:style w:type="paragraph" w:styleId="Pidipagina">
    <w:name w:val="footer"/>
    <w:basedOn w:val="Normale"/>
    <w:link w:val="PidipaginaCarattere"/>
    <w:uiPriority w:val="99"/>
    <w:unhideWhenUsed/>
    <w:rsid w:val="005D7C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7C1E"/>
  </w:style>
  <w:style w:type="paragraph" w:styleId="Sottotitolo">
    <w:name w:val="Subtitle"/>
    <w:basedOn w:val="Normale2"/>
    <w:next w:val="Normale2"/>
    <w:rsid w:val="0068338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Giuliana Fantozzi</cp:lastModifiedBy>
  <cp:revision>6</cp:revision>
  <dcterms:created xsi:type="dcterms:W3CDTF">2021-05-21T10:21:00Z</dcterms:created>
  <dcterms:modified xsi:type="dcterms:W3CDTF">2021-06-09T13:20:00Z</dcterms:modified>
</cp:coreProperties>
</file>